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18" w:rsidRPr="009172BD" w:rsidRDefault="00024B18" w:rsidP="00C41E4D">
      <w:pPr>
        <w:spacing w:before="180" w:after="180" w:line="315" w:lineRule="atLeast"/>
        <w:jc w:val="center"/>
        <w:rPr>
          <w:rFonts w:ascii="Georgia" w:eastAsia="Times New Roman" w:hAnsi="Georgia" w:cs="Times New Roman"/>
          <w:i/>
          <w:iCs/>
          <w:color w:val="76923C" w:themeColor="accent3" w:themeShade="BF"/>
          <w:sz w:val="44"/>
          <w:szCs w:val="44"/>
          <w:lang w:eastAsia="ru-RU"/>
        </w:rPr>
      </w:pPr>
      <w:r w:rsidRPr="009172BD"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44"/>
          <w:szCs w:val="44"/>
          <w:lang w:eastAsia="ru-RU"/>
        </w:rPr>
        <w:t>Адаптация ребёнка к детскому саду</w:t>
      </w:r>
    </w:p>
    <w:p w:rsidR="00024B18" w:rsidRPr="00C41E4D" w:rsidRDefault="00FC145A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  <w:r w:rsidRPr="00C41E4D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 xml:space="preserve"> 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  <w:t>Вопрос об определении ребенка в детский сад, когда он подрастает, становится очень важным для каждой семьи. Однако взрослым необходимо знать, как помочь малышу пройти период адаптации, который заключается в плавном переходе от семейной домашней атмосферы к условиям дошкольного учреждения.</w:t>
      </w:r>
    </w:p>
    <w:p w:rsidR="00024B18" w:rsidRDefault="00FC145A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  <w:r w:rsidRPr="00C41E4D"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  <w:t xml:space="preserve">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  <w:t>Детский сад –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вечеров дома, другие соглашаются идти в детский сад с утра, а перед входом в группу начинают капризничать и плакать. Чем старше ребёнок, тем быстрее он способен адаптироваться.</w:t>
      </w:r>
    </w:p>
    <w:p w:rsid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C41E4D" w:rsidRPr="00C41E4D" w:rsidRDefault="00C41E4D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40"/>
          <w:szCs w:val="40"/>
          <w:lang w:eastAsia="ru-RU"/>
        </w:rPr>
      </w:pPr>
    </w:p>
    <w:p w:rsidR="00024B18" w:rsidRPr="009172BD" w:rsidRDefault="00024B18" w:rsidP="00FC145A">
      <w:pPr>
        <w:spacing w:before="180" w:after="180" w:line="315" w:lineRule="atLeast"/>
        <w:jc w:val="center"/>
        <w:rPr>
          <w:rFonts w:ascii="Georgia" w:eastAsia="Times New Roman" w:hAnsi="Georgia" w:cs="Times New Roman"/>
          <w:i/>
          <w:iCs/>
          <w:color w:val="C00000"/>
          <w:sz w:val="44"/>
          <w:szCs w:val="44"/>
          <w:lang w:eastAsia="ru-RU"/>
        </w:rPr>
      </w:pPr>
      <w:r w:rsidRPr="009172BD">
        <w:rPr>
          <w:rFonts w:ascii="Georgia" w:eastAsia="Times New Roman" w:hAnsi="Georgia" w:cs="Times New Roman"/>
          <w:b/>
          <w:bCs/>
          <w:i/>
          <w:iCs/>
          <w:color w:val="C00000"/>
          <w:sz w:val="44"/>
          <w:szCs w:val="44"/>
          <w:lang w:eastAsia="ru-RU"/>
        </w:rPr>
        <w:lastRenderedPageBreak/>
        <w:t>Существуют определённые причины, которые вызывают слёзы у ребёнка:</w:t>
      </w:r>
    </w:p>
    <w:p w:rsidR="00024B18" w:rsidRPr="00C41E4D" w:rsidRDefault="00C41E4D" w:rsidP="00C41E4D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iCs/>
          <w:color w:val="214254"/>
          <w:sz w:val="32"/>
          <w:szCs w:val="32"/>
          <w:lang w:eastAsia="ru-RU"/>
        </w:rPr>
        <w:t xml:space="preserve"> 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 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Тревога, связанная со сменой обстановки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 (ребёнок до 3 лет ещё нуждается в усиленном внимании). При этом из </w:t>
      </w:r>
      <w:bookmarkStart w:id="0" w:name="_GoBack"/>
      <w:bookmarkEnd w:id="0"/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привычной, спокойной домашней атмосферы, где мама рядом и в любой момент может прийти на помощь, он перемещается в незнакомое пространство (встречает, пусть и доброжелательных, но чужих людей), и режима (ребёнку бывает сложно принять нормы и правила жизни группы, в которую он попал). В детском саду приучают к определённой дисциплине, а в домашних условиях она не была так важна. </w:t>
      </w:r>
      <w:proofErr w:type="gramStart"/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К тому же, личный режим дня ребёнка нарушается, это может спровоцировать истерики и нежелание идти в ДОУ).</w:t>
      </w:r>
      <w:proofErr w:type="gramEnd"/>
    </w:p>
    <w:p w:rsidR="00024B18" w:rsidRPr="00C41E4D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 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Избыток впечатлений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В ДОУ малыш испытывает много новых позитивных и негативных переживаний, он может переутомиться и, вследствие этого – нервничать, плакать, капризничать.</w:t>
      </w:r>
    </w:p>
    <w:p w:rsidR="00024B18" w:rsidRPr="00C41E4D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 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Отсутствие навыков самообслуживания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Это сильно осложняет пребывание ребёнка в детском саду.</w:t>
      </w:r>
    </w:p>
    <w:p w:rsidR="00024B18" w:rsidRPr="00C41E4D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 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Психологическая неготовность ребёнка к детскому саду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Эта проблема наиболее трудная и может быть связана с индивидуальными особенностями развития. Чаще всего это происходит, когда ребёнку не хватает эмоционального общения с мамой.</w:t>
      </w:r>
    </w:p>
    <w:p w:rsidR="00024B18" w:rsidRPr="00C41E4D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 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Отрицательное первое впечатление от посещения детского сада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Оно может иметь решающее значение для дальнейшего пребывания ребёнка в дошкольном учреждении.</w:t>
      </w:r>
    </w:p>
    <w:p w:rsidR="00024B18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 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Личное неприятие контактирующих с вашим малышом взрослых</w:t>
      </w:r>
      <w:r w:rsidR="00024B18" w:rsidRPr="00C41E4D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Такое явление не следует рассматривать как обязательное, но оно возможно.</w:t>
      </w:r>
    </w:p>
    <w:p w:rsidR="00C41E4D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</w:p>
    <w:p w:rsidR="00C41E4D" w:rsidRPr="00C41E4D" w:rsidRDefault="00C41E4D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</w:p>
    <w:p w:rsidR="00024B18" w:rsidRPr="00C41E4D" w:rsidRDefault="00024B18" w:rsidP="00FC145A">
      <w:pPr>
        <w:spacing w:before="180" w:after="18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C41E4D">
        <w:rPr>
          <w:rFonts w:ascii="Georgia" w:eastAsia="Times New Roman" w:hAnsi="Georgia" w:cs="Times New Roman"/>
          <w:b/>
          <w:bCs/>
          <w:i/>
          <w:iCs/>
          <w:color w:val="214254"/>
          <w:sz w:val="40"/>
          <w:szCs w:val="40"/>
          <w:lang w:eastAsia="ru-RU"/>
        </w:rPr>
        <w:lastRenderedPageBreak/>
        <w:t>Способы, позволяющие уменьшить стресс ребёнка</w:t>
      </w:r>
      <w:r w:rsidRPr="00C41E4D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.</w:t>
      </w:r>
    </w:p>
    <w:p w:rsidR="00024B18" w:rsidRPr="00777C1F" w:rsidRDefault="00FC145A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Несложные действия способны уменьшить тревожность и положительно повлиять на адаптацию ребёнка к новым жизненным условиям. Так, рекомендуется приучать ребёнка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ребёнка режим дня (сон, игры и приём пищи), соответствующий режиму ДОУ.</w:t>
      </w:r>
    </w:p>
    <w:p w:rsidR="00024B18" w:rsidRPr="00777C1F" w:rsidRDefault="00FC145A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 В выходные стоит придерживаться режима дня, принятого в ДОУ, повторять все виды деятельности, которым малыш уже обучился. Придерживаясь данного совета все режимные моменты в группе не вызовут у вашего ребенка реакции протеста, что в свою очередь положительным образом скажется на его поведении.</w:t>
      </w:r>
    </w:p>
    <w:p w:rsidR="00024B18" w:rsidRPr="00777C1F" w:rsidRDefault="00FC145A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 Желательно дома укладывать ребёнка спать пораньше, побыть с ним подольше перед сном, поговорить о садике, рассматривая все положительные моменты.</w:t>
      </w:r>
    </w:p>
    <w:p w:rsidR="00024B18" w:rsidRPr="00777C1F" w:rsidRDefault="00FC145A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- В первые дни не следует оставлять малыша в детском саду больше двух часов. Время пребывания нужно увеличивать постепенно. По </w:t>
      </w:r>
      <w:proofErr w:type="gramStart"/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прошествии</w:t>
      </w:r>
      <w:proofErr w:type="gramEnd"/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2-3 недель (данный период индивидуален для каждого ребёнка), учитывая желание малыша и рекомендации воспитателя можно оставить его на целый день в ДОУ.</w:t>
      </w:r>
    </w:p>
    <w:p w:rsidR="00024B18" w:rsidRPr="00777C1F" w:rsidRDefault="00FC145A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- Если малыш плачет, стоит взять его на руки, успокоить – вероятно, ему не хватает прикосновений мамы, которых совсем недавно было намного больше. Но будьте внимательными – не стоит самим «расчувствоваться», ведь дети на интуитивном уровне чувствуют</w:t>
      </w:r>
      <w:r w:rsidR="009C1280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,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какое настроение у родителей. Этим вы сами можете навредить своему малышу.</w:t>
      </w:r>
    </w:p>
    <w:p w:rsidR="00024B18" w:rsidRPr="00777C1F" w:rsidRDefault="00FC145A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- Каждый раз после прихода из детского сада необходимо спрашивать ребёнка о том, как прошёл день, какие он получил </w:t>
      </w:r>
      <w:r w:rsidR="00024B18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lastRenderedPageBreak/>
        <w:t>впечатления (если ваш малыш сможет с вами объясниться). Обязательно нужно акцентировать внимание ребёнка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C74BCE" w:rsidRPr="00C74BCE" w:rsidRDefault="00C74BCE" w:rsidP="00FC145A">
      <w:pPr>
        <w:spacing w:before="180" w:after="18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21"/>
          <w:szCs w:val="21"/>
          <w:lang w:eastAsia="ru-RU"/>
        </w:rPr>
      </w:pPr>
      <w:r w:rsidRPr="00C74BCE">
        <w:rPr>
          <w:rFonts w:ascii="Georgia" w:eastAsia="Times New Roman" w:hAnsi="Georgia" w:cs="Times New Roman"/>
          <w:b/>
          <w:bCs/>
          <w:i/>
          <w:iCs/>
          <w:color w:val="214254"/>
          <w:sz w:val="36"/>
          <w:szCs w:val="36"/>
          <w:lang w:eastAsia="ru-RU"/>
        </w:rPr>
        <w:t>Типичные ошибки родителей</w:t>
      </w:r>
    </w:p>
    <w:p w:rsidR="00C74BCE" w:rsidRPr="00777C1F" w:rsidRDefault="00FC145A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Родители, отдавая ребёнка в дошкольное учреждение, часто сталкиваются с трудностями. Рассмотрим типичные ошибки и способы их предотвращения.</w:t>
      </w:r>
    </w:p>
    <w:p w:rsidR="00C74BCE" w:rsidRPr="00777C1F" w:rsidRDefault="00311C5F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В первую очередь это </w:t>
      </w:r>
      <w:r w:rsidR="00C74BCE" w:rsidRPr="00777C1F">
        <w:rPr>
          <w:rFonts w:ascii="Comic Sans MS" w:eastAsia="Times New Roman" w:hAnsi="Comic Sans MS" w:cs="Times New Roman"/>
          <w:b/>
          <w:bCs/>
          <w:iCs/>
          <w:color w:val="214254"/>
          <w:sz w:val="32"/>
          <w:szCs w:val="32"/>
          <w:u w:val="single"/>
          <w:lang w:eastAsia="ru-RU"/>
        </w:rPr>
        <w:t>психологическая неготовность родителей к негативной реакции ребёнка на дошкольное учреждение</w:t>
      </w:r>
      <w:r w:rsidR="00C74BCE" w:rsidRPr="00777C1F">
        <w:rPr>
          <w:rFonts w:ascii="Comic Sans MS" w:eastAsia="Times New Roman" w:hAnsi="Comic Sans MS" w:cs="Times New Roman"/>
          <w:b/>
          <w:bCs/>
          <w:iCs/>
          <w:color w:val="214254"/>
          <w:sz w:val="32"/>
          <w:szCs w:val="32"/>
          <w:lang w:eastAsia="ru-RU"/>
        </w:rPr>
        <w:t>.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 Родители бывают напуганы плаксивостью ребёнка, растеряны,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C74BCE" w:rsidRPr="00777C1F" w:rsidRDefault="00311C5F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Частой ошибкой родителей является 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обвинение и наказание ребёнка за слёзы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Это не выход из ситуации. От старших требуются только терпение и помощь. Всё, что нужно малышу, -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C74BCE" w:rsidRPr="00777C1F" w:rsidRDefault="00311C5F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В первое время, когда ребёнок только начинает ходить в детский сад, 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не стоит также планировать важных дел, лучше отложить выход на работу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Родители должны знать, что ребёнок может привыкать к детскому саду 2-3 месяца.</w:t>
      </w:r>
    </w:p>
    <w:p w:rsidR="00C74BCE" w:rsidRPr="00777C1F" w:rsidRDefault="00311C5F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Ещё одна ошибка родителей – 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пребывание в состоянии обеспокоенности, тревожности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. Забота об общественном мнении, внутренний дискомфорт, волнение, что недостаточно хороши в роли «мамы» и «папы». Прежде всего, нужно успокоит</w:t>
      </w: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ь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ся, дети моментально чувствуют, когда родители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lastRenderedPageBreak/>
        <w:t xml:space="preserve">волнуются, это состояние передаётся им. </w:t>
      </w: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Родителям очень важно понимать, что ребёнок проходит адаптацию к новым условиям жизни. Стоит избегать разговоров о </w:t>
      </w:r>
      <w:proofErr w:type="spellStart"/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слёзах</w:t>
      </w:r>
      <w:proofErr w:type="spellEnd"/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C74BCE" w:rsidRPr="00777C1F" w:rsidRDefault="00311C5F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  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u w:val="single"/>
          <w:lang w:eastAsia="ru-RU"/>
        </w:rPr>
        <w:t>Пониженное внимание к ребёнку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 </w:t>
      </w: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</w:t>
      </w:r>
      <w:r w:rsidR="00C74BCE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также является типичной ошибкой родителей. Довольные работой ДОУ, некоторые мамы облегчённо вздыхают и уже не так много внимания, как раньше уделяют малышу. Мы рекомендуется, наоборот, как можно больше времени проводить с ребёнком в этот период его жизни. Этим мама показывает, что нечего боятся, потому что она всё также рядом.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Когда малыш начинает весело говорить о садике, читать стихи, пересказывать события, случившиеся за день, - это верный знак того, что он освоился. 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ребёнка, помогать ему, преодолевать трудности.</w:t>
      </w:r>
    </w:p>
    <w:p w:rsidR="00C74BCE" w:rsidRPr="009172BD" w:rsidRDefault="00C74BCE" w:rsidP="00FC145A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FF0000"/>
          <w:sz w:val="21"/>
          <w:szCs w:val="21"/>
          <w:lang w:eastAsia="ru-RU"/>
        </w:rPr>
      </w:pPr>
      <w:r w:rsidRPr="009172BD">
        <w:rPr>
          <w:rFonts w:ascii="Georgia" w:eastAsia="Times New Roman" w:hAnsi="Georgia" w:cs="Times New Roman"/>
          <w:b/>
          <w:bCs/>
          <w:i/>
          <w:iCs/>
          <w:color w:val="FF0000"/>
          <w:sz w:val="36"/>
          <w:szCs w:val="36"/>
          <w:lang w:eastAsia="ru-RU"/>
        </w:rPr>
        <w:t>Рекомендации родителям по подготовке ребёнка</w:t>
      </w:r>
    </w:p>
    <w:p w:rsidR="00C74BCE" w:rsidRPr="009172BD" w:rsidRDefault="00C74BCE" w:rsidP="00FC145A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FF0000"/>
          <w:sz w:val="21"/>
          <w:szCs w:val="21"/>
          <w:lang w:eastAsia="ru-RU"/>
        </w:rPr>
      </w:pPr>
      <w:r w:rsidRPr="009172BD">
        <w:rPr>
          <w:rFonts w:ascii="Georgia" w:eastAsia="Times New Roman" w:hAnsi="Georgia" w:cs="Times New Roman"/>
          <w:b/>
          <w:bCs/>
          <w:i/>
          <w:iCs/>
          <w:color w:val="FF0000"/>
          <w:sz w:val="36"/>
          <w:szCs w:val="36"/>
          <w:lang w:eastAsia="ru-RU"/>
        </w:rPr>
        <w:t>к детскому саду.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1) Каждый день оставляйте время на беседы с ребёнком о том, что такое детский сад, зачем он нужен и почему мама хочет его туда повести (там интересно, там другие дети гуляют и играют, маме надо заняться делами семьи).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2) Заранее спланиру</w:t>
      </w:r>
      <w:r w:rsidR="00FC145A"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й</w:t>
      </w: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те прогулки на территорию детского сада. Обращайте внимание малыша на красоту территории детского сада. Акцентируйте внимание ребёнка на том, что скоро он сможет здесь гулять и играть вместе со всеми детьми и воспитателем.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lastRenderedPageBreak/>
        <w:t>3) С гордостью рассказывайте своим знакомым в присутствии малыша, что он уже подрос и готовится ходить в детский сад.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4) Ещё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5)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6) Обязательно поговорите с ним о роли воспитателя. Многие дети ошибочно считают, что мама их бросила и отдала чужой тёте. Научите ребёнка, как обращаться к воспитателю, как правильно заявлять о своих потребностях.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7) 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8) 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C74BCE" w:rsidRPr="00777C1F" w:rsidRDefault="00C74BCE" w:rsidP="00FC145A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9) Конфликтные ситуации, недоразумения с воспитателями решайте без агрессии и не в присутствии ребёнка. Не критикуйте детский сад, не возмущайтесь недостатками работы дошкольного учреждения при ребёнке.</w:t>
      </w:r>
    </w:p>
    <w:p w:rsidR="009172BD" w:rsidRDefault="009172BD" w:rsidP="00FC145A">
      <w:pPr>
        <w:spacing w:before="180" w:after="18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214254"/>
          <w:sz w:val="36"/>
          <w:szCs w:val="36"/>
          <w:lang w:eastAsia="ru-RU"/>
        </w:rPr>
      </w:pPr>
    </w:p>
    <w:p w:rsidR="00C74BCE" w:rsidRPr="009172BD" w:rsidRDefault="00777C1F" w:rsidP="00FC145A">
      <w:pPr>
        <w:spacing w:before="180" w:after="180" w:line="240" w:lineRule="auto"/>
        <w:jc w:val="center"/>
        <w:rPr>
          <w:rFonts w:ascii="Georgia" w:eastAsia="Times New Roman" w:hAnsi="Georgia" w:cs="Times New Roman"/>
          <w:i/>
          <w:iCs/>
          <w:color w:val="E36C0A" w:themeColor="accent6" w:themeShade="BF"/>
          <w:sz w:val="21"/>
          <w:szCs w:val="21"/>
          <w:lang w:eastAsia="ru-RU"/>
        </w:rPr>
      </w:pPr>
      <w:r w:rsidRPr="009172BD">
        <w:rPr>
          <w:rFonts w:ascii="Georgia" w:eastAsia="Times New Roman" w:hAnsi="Georgia" w:cs="Times New Roman"/>
          <w:b/>
          <w:bCs/>
          <w:i/>
          <w:iCs/>
          <w:color w:val="E36C0A" w:themeColor="accent6" w:themeShade="BF"/>
          <w:sz w:val="36"/>
          <w:szCs w:val="36"/>
          <w:lang w:eastAsia="ru-RU"/>
        </w:rPr>
        <w:lastRenderedPageBreak/>
        <w:t>Ч</w:t>
      </w:r>
      <w:r w:rsidR="00FC145A" w:rsidRPr="009172BD">
        <w:rPr>
          <w:rFonts w:ascii="Georgia" w:eastAsia="Times New Roman" w:hAnsi="Georgia" w:cs="Times New Roman"/>
          <w:b/>
          <w:bCs/>
          <w:i/>
          <w:iCs/>
          <w:color w:val="E36C0A" w:themeColor="accent6" w:themeShade="BF"/>
          <w:sz w:val="36"/>
          <w:szCs w:val="36"/>
          <w:lang w:eastAsia="ru-RU"/>
        </w:rPr>
        <w:t>то надо знать о своем ребенке</w:t>
      </w:r>
      <w:r w:rsidR="00C74BCE" w:rsidRPr="009172BD">
        <w:rPr>
          <w:rFonts w:ascii="Georgia" w:eastAsia="Times New Roman" w:hAnsi="Georgia" w:cs="Times New Roman"/>
          <w:b/>
          <w:bCs/>
          <w:i/>
          <w:iCs/>
          <w:color w:val="E36C0A" w:themeColor="accent6" w:themeShade="BF"/>
          <w:sz w:val="36"/>
          <w:szCs w:val="36"/>
          <w:lang w:eastAsia="ru-RU"/>
        </w:rPr>
        <w:t>?</w:t>
      </w:r>
    </w:p>
    <w:p w:rsidR="00C74BCE" w:rsidRPr="00777C1F" w:rsidRDefault="00C74BCE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педагоги несправедливы, а дети — глупые, невоспитанные. И совершаем роковую ошибку. Чтобы избежать этого, а </w:t>
      </w:r>
      <w:proofErr w:type="gramStart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также</w:t>
      </w:r>
      <w:proofErr w:type="gramEnd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чтобы правильно строить семейную педагогику, надо знать возрастные психологические особенности своих детей. Тогда вы сможете сравнивать возможности и достижения вашего ребенка с требованиями возраста, готовить детей к ним, учитывать особенности и затруднения каждого возрастного периода, его </w:t>
      </w:r>
      <w:proofErr w:type="spellStart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сензитивность</w:t>
      </w:r>
      <w:proofErr w:type="spellEnd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(наиболее благоприятные и оптимальные периоды) для развития каких-то сторон, качеств и свойств личности.</w:t>
      </w:r>
    </w:p>
    <w:p w:rsidR="00C74BCE" w:rsidRPr="00777C1F" w:rsidRDefault="00C74BCE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Зачастую можно услышать от родителей такую фразу: «Я знаю, что нужно моему ребенку!». Такие родители строят жизнь ребенка по своему образцу, а потом удивляются, что эта жизнь не удалась.</w:t>
      </w:r>
    </w:p>
    <w:p w:rsidR="00C74BCE" w:rsidRPr="00777C1F" w:rsidRDefault="00C74BCE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Беда в том, что такой стереотип отношений между поколениями сложился у нас в стране давно и крепко укрепился в сознании. Родители полностью считают себя властителями будущей жизни ребенка. Очень часто они программируют систему взглядов, профессию своих детей, тем самым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чему? Потому что многие родители не способны сказать себе: Это мой ребенок, но у него свои ценности, мой долг помогать их реализовать. Родители видят свою задачу </w:t>
      </w:r>
      <w:proofErr w:type="gramStart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в</w:t>
      </w:r>
      <w:proofErr w:type="gramEnd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 </w:t>
      </w:r>
      <w:proofErr w:type="gramStart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другом</w:t>
      </w:r>
      <w:proofErr w:type="gramEnd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: я сделаю его жизнь такой, чтобы он был счастливым!</w:t>
      </w:r>
    </w:p>
    <w:p w:rsidR="00C74BCE" w:rsidRPr="00777C1F" w:rsidRDefault="00C74BCE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Родители исходят из того, что ребенок, даже взрослый, не имеет главного — жизненного опыта, а у родителей он есть, и они могут помочь сыну или дочке избежать ошибок. Возникает такое суждение, когда у родителей нет уверенности, что </w:t>
      </w: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lastRenderedPageBreak/>
        <w:t>ребенок правильно выберет свой путь. Как правило, при таком отношении родители реализуют свои идеи и свои планы в детях и делают это неосознанно.</w:t>
      </w:r>
    </w:p>
    <w:p w:rsidR="00C74BCE" w:rsidRPr="00777C1F" w:rsidRDefault="00C74BCE" w:rsidP="00777C1F">
      <w:pPr>
        <w:spacing w:before="180" w:after="180" w:line="240" w:lineRule="auto"/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</w:pPr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 xml:space="preserve">Психологи, изучая мотивы и цели, которые ставили в своей системе воспитания родители, выяснили, что преобладал следующий мотив: «Пусть мой ребенок реализует то, что мне не удалось осуществить!». </w:t>
      </w:r>
      <w:proofErr w:type="gramStart"/>
      <w:r w:rsidRPr="00777C1F">
        <w:rPr>
          <w:rFonts w:ascii="Comic Sans MS" w:eastAsia="Times New Roman" w:hAnsi="Comic Sans MS" w:cs="Times New Roman"/>
          <w:b/>
          <w:iCs/>
          <w:color w:val="214254"/>
          <w:sz w:val="32"/>
          <w:szCs w:val="32"/>
          <w:lang w:eastAsia="ru-RU"/>
        </w:rPr>
        <w:t>А когда же у сына или дочки жизнь не получается, родители ищут виноватых в образовательном учреждении, на улице, среди друзей, но не думают, что виноваты сами.</w:t>
      </w:r>
      <w:proofErr w:type="gramEnd"/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777C1F" w:rsidRDefault="00777C1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Pr="00FC145A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C74BCE" w:rsidRPr="00311C5F" w:rsidRDefault="00C74BCE" w:rsidP="00777C1F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b/>
          <w:bCs/>
          <w:i/>
          <w:iCs/>
          <w:color w:val="214254"/>
          <w:sz w:val="40"/>
          <w:szCs w:val="40"/>
          <w:lang w:eastAsia="ru-RU"/>
        </w:rPr>
        <w:t>Чтобы воспитать человека</w:t>
      </w:r>
    </w:p>
    <w:p w:rsidR="00C74BCE" w:rsidRPr="00C74BCE" w:rsidRDefault="00C74BCE" w:rsidP="00777C1F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21"/>
          <w:szCs w:val="21"/>
          <w:lang w:eastAsia="ru-RU"/>
        </w:rPr>
      </w:pPr>
      <w:r w:rsidRPr="00C74BCE">
        <w:rPr>
          <w:rFonts w:ascii="Georgia" w:eastAsia="Times New Roman" w:hAnsi="Georgia" w:cs="Times New Roman"/>
          <w:b/>
          <w:bCs/>
          <w:i/>
          <w:iCs/>
          <w:color w:val="214254"/>
          <w:sz w:val="36"/>
          <w:szCs w:val="36"/>
          <w:lang w:eastAsia="ru-RU"/>
        </w:rPr>
        <w:t>НУЖНО!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1. Принимать ребенка таким, каков он есть, чтобы при любых обстоятельствах он был уверен в неизменности вашей любви к нему.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2. Стремиться понять, о чем он думает, чего хочет, почему ведет себя так, а не иначе.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3. Внушать ребенку, что он все может, если только поверит в себя и будет работать.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 xml:space="preserve">4. Понимать, что в любых проступках ребенка следует </w:t>
      </w:r>
      <w:proofErr w:type="gramStart"/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винить</w:t>
      </w:r>
      <w:proofErr w:type="gramEnd"/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 xml:space="preserve"> прежде всего себя.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lastRenderedPageBreak/>
        <w:t>5. Не пытаться «лепить» своего ребенка, а жить с ним общей жизнью: видеть в нем личность, а не объект воспитания.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6. Чаще вспоминать, какими были вы в возрасте вашего ребенка.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7. Помнить, что воспитывают не ваши слова, а ваш личный пример.</w:t>
      </w:r>
    </w:p>
    <w:p w:rsidR="00C74BCE" w:rsidRPr="00C74BCE" w:rsidRDefault="00C74BCE" w:rsidP="00777C1F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21"/>
          <w:szCs w:val="21"/>
          <w:lang w:eastAsia="ru-RU"/>
        </w:rPr>
      </w:pPr>
      <w:r w:rsidRPr="00C74BCE">
        <w:rPr>
          <w:rFonts w:ascii="Georgia" w:eastAsia="Times New Roman" w:hAnsi="Georgia" w:cs="Times New Roman"/>
          <w:b/>
          <w:bCs/>
          <w:i/>
          <w:iCs/>
          <w:color w:val="214254"/>
          <w:sz w:val="36"/>
          <w:szCs w:val="36"/>
          <w:lang w:eastAsia="ru-RU"/>
        </w:rPr>
        <w:t>НЕЛЬЗЯ!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1. Рассчитывать на то, что ваш ребенок будет самым лучшим и способным. Он не лучше и не хуже, он другой, особенный.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2. 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3. Ждать от ребенка благодарности за то, что вы его родили и выкормили: он вас об этом не просил.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4. Использовать ребенка как средство для достижения пусть самых благородных, но своих целей.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5. Рассчитывать на то, что ваш ребенок унаследует ваши интересы и взгляды на жизнь (</w:t>
      </w:r>
      <w:proofErr w:type="gramStart"/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увы</w:t>
      </w:r>
      <w:proofErr w:type="gramEnd"/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, они генетически не закладываются).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6. Относиться к ребенку как к неполноценному человеку, которого родители могут по своему усмотрению лепить.</w:t>
      </w:r>
    </w:p>
    <w:p w:rsidR="00C74BCE" w:rsidRPr="00311C5F" w:rsidRDefault="00C74BCE" w:rsidP="00777C1F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</w:pPr>
      <w:r w:rsidRPr="00311C5F">
        <w:rPr>
          <w:rFonts w:ascii="Georgia" w:eastAsia="Times New Roman" w:hAnsi="Georgia" w:cs="Times New Roman"/>
          <w:b/>
          <w:i/>
          <w:iCs/>
          <w:color w:val="214254"/>
          <w:sz w:val="32"/>
          <w:szCs w:val="32"/>
          <w:lang w:eastAsia="ru-RU"/>
        </w:rPr>
        <w:t>7. Перекладывать ответственность за воспитание на педагогов бабушек и дедушек.</w:t>
      </w: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311C5F" w:rsidRDefault="00311C5F" w:rsidP="00FC145A">
      <w:pPr>
        <w:spacing w:before="180" w:after="180" w:line="240" w:lineRule="auto"/>
        <w:jc w:val="both"/>
        <w:rPr>
          <w:rFonts w:ascii="Georgia" w:eastAsia="Times New Roman" w:hAnsi="Georgia" w:cs="Times New Roman"/>
          <w:i/>
          <w:iCs/>
          <w:color w:val="214254"/>
          <w:sz w:val="28"/>
          <w:szCs w:val="28"/>
          <w:lang w:eastAsia="ru-RU"/>
        </w:rPr>
      </w:pPr>
    </w:p>
    <w:p w:rsidR="00C74BCE" w:rsidRPr="00311C5F" w:rsidRDefault="00C74BCE" w:rsidP="00FC145A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44"/>
          <w:szCs w:val="44"/>
          <w:lang w:eastAsia="ru-RU"/>
        </w:rPr>
      </w:pPr>
      <w:r w:rsidRPr="00311C5F">
        <w:rPr>
          <w:rFonts w:ascii="Georgia" w:eastAsia="Times New Roman" w:hAnsi="Georgia" w:cs="Times New Roman"/>
          <w:b/>
          <w:bCs/>
          <w:i/>
          <w:iCs/>
          <w:color w:val="214254"/>
          <w:sz w:val="44"/>
          <w:szCs w:val="44"/>
          <w:lang w:eastAsia="ru-RU"/>
        </w:rPr>
        <w:t>Как отвечать</w:t>
      </w:r>
    </w:p>
    <w:p w:rsidR="00C74BCE" w:rsidRPr="00311C5F" w:rsidRDefault="00C74BCE" w:rsidP="00FC145A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214254"/>
          <w:sz w:val="44"/>
          <w:szCs w:val="44"/>
          <w:lang w:eastAsia="ru-RU"/>
        </w:rPr>
      </w:pPr>
      <w:r w:rsidRPr="00311C5F">
        <w:rPr>
          <w:rFonts w:ascii="Georgia" w:eastAsia="Times New Roman" w:hAnsi="Georgia" w:cs="Times New Roman"/>
          <w:b/>
          <w:bCs/>
          <w:i/>
          <w:iCs/>
          <w:color w:val="214254"/>
          <w:sz w:val="44"/>
          <w:szCs w:val="44"/>
          <w:lang w:eastAsia="ru-RU"/>
        </w:rPr>
        <w:t>на детские вопросы?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36"/>
          <w:szCs w:val="36"/>
          <w:lang w:eastAsia="ru-RU"/>
        </w:rPr>
        <w:t xml:space="preserve">1. </w:t>
      </w: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Отнеситесь к вопросам детей с уважением, не отмахивайтесь от них.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2. 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lastRenderedPageBreak/>
        <w:t xml:space="preserve">3. </w:t>
      </w:r>
      <w:r w:rsidR="00311C5F"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Д</w:t>
      </w: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авайте краткие и доступные пониманию дошкольника ответы, избегайте сложных слов, книжных оборотов речи.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4. Ответ должен обогатить ребенка новыми знаниями, побудить к дальнейшим размышлениям и наблюдениям.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5. Поощряйте самостоятельную мыслительную деятельность ребенка, отвечая на его вопросы встречным: «А ты думаешь как?»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6. 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7. Отвечая на вопрос ребенка, воздействуйте на его чувства. Воспитывайте в нем чуткость, тактичность к окружающим людям.</w:t>
      </w:r>
    </w:p>
    <w:p w:rsidR="00C74BCE" w:rsidRPr="00311C5F" w:rsidRDefault="00C74BCE" w:rsidP="00311C5F">
      <w:pPr>
        <w:spacing w:before="180" w:after="180" w:line="240" w:lineRule="auto"/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</w:pPr>
      <w:r w:rsidRPr="00311C5F">
        <w:rPr>
          <w:rFonts w:ascii="Georgia" w:eastAsia="Times New Roman" w:hAnsi="Georgia" w:cs="Times New Roman"/>
          <w:i/>
          <w:iCs/>
          <w:color w:val="214254"/>
          <w:sz w:val="40"/>
          <w:szCs w:val="40"/>
          <w:lang w:eastAsia="ru-RU"/>
        </w:rPr>
        <w:t>8. Если ответ на вопрос не доступен пониманию ребенка, не бойтесь ему сказать: «Пока ты еще мал. Пойдешь в школу, научишься читать, узнаешь многое и сможешь сам ответить на свой вопрос.</w:t>
      </w:r>
    </w:p>
    <w:p w:rsidR="00E75AA7" w:rsidRDefault="00E75AA7" w:rsidP="00311C5F"/>
    <w:sectPr w:rsidR="00E75AA7" w:rsidSect="00311C5F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A"/>
    <w:rsid w:val="00014EAA"/>
    <w:rsid w:val="00024B18"/>
    <w:rsid w:val="00311C5F"/>
    <w:rsid w:val="00777C1F"/>
    <w:rsid w:val="009172BD"/>
    <w:rsid w:val="009C1280"/>
    <w:rsid w:val="00C41E4D"/>
    <w:rsid w:val="00C63F93"/>
    <w:rsid w:val="00C74BCE"/>
    <w:rsid w:val="00E75AA7"/>
    <w:rsid w:val="00F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2013-09-11T10:04:00Z</dcterms:created>
  <dcterms:modified xsi:type="dcterms:W3CDTF">2020-01-30T16:37:00Z</dcterms:modified>
</cp:coreProperties>
</file>