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2E" w:rsidRPr="00AE3F2E" w:rsidRDefault="00AE3F2E" w:rsidP="00AE3F2E">
      <w:pPr>
        <w:rPr>
          <w:b/>
        </w:rPr>
      </w:pPr>
      <w:r w:rsidRPr="00AE3F2E">
        <w:rPr>
          <w:b/>
        </w:rPr>
        <w:t>Федеральный уровень:</w:t>
      </w:r>
    </w:p>
    <w:p w:rsidR="00AE3F2E" w:rsidRPr="00AE3F2E" w:rsidRDefault="00AE3F2E" w:rsidP="00AE3F2E">
      <w:pPr>
        <w:numPr>
          <w:ilvl w:val="0"/>
          <w:numId w:val="1"/>
        </w:numPr>
      </w:pPr>
      <w:hyperlink r:id="rId6" w:tgtFrame="_blank" w:history="1">
        <w:r w:rsidRPr="00AE3F2E">
          <w:rPr>
            <w:rStyle w:val="a3"/>
          </w:rPr>
          <w:t>Федеральный закон от 29.12.2010 N 436-ФЗ (ред. от 29.07.2018) «О защите детей от информации, причиняющей вред их здоровью и развитию»</w:t>
        </w:r>
      </w:hyperlink>
    </w:p>
    <w:p w:rsidR="00AE3F2E" w:rsidRPr="00AE3F2E" w:rsidRDefault="00AE3F2E" w:rsidP="00AE3F2E">
      <w:pPr>
        <w:numPr>
          <w:ilvl w:val="0"/>
          <w:numId w:val="1"/>
        </w:numPr>
      </w:pPr>
      <w:hyperlink r:id="rId7" w:tgtFrame="_blank" w:history="1">
        <w:r w:rsidRPr="00AE3F2E">
          <w:rPr>
            <w:rStyle w:val="a3"/>
          </w:rPr>
          <w:t>Федеральный закон от 27.07.2006 N 152-ФЗ «О персональных данных»</w:t>
        </w:r>
      </w:hyperlink>
    </w:p>
    <w:p w:rsidR="00AE3F2E" w:rsidRPr="00AE3F2E" w:rsidRDefault="00AE3F2E" w:rsidP="00AE3F2E">
      <w:pPr>
        <w:numPr>
          <w:ilvl w:val="0"/>
          <w:numId w:val="1"/>
        </w:numPr>
      </w:pPr>
      <w:hyperlink r:id="rId8" w:tgtFrame="_blank" w:history="1">
        <w:r w:rsidRPr="00AE3F2E">
          <w:rPr>
            <w:rStyle w:val="a3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AE3F2E" w:rsidRPr="00AE3F2E" w:rsidRDefault="00AE3F2E" w:rsidP="00AE3F2E">
      <w:pPr>
        <w:numPr>
          <w:ilvl w:val="0"/>
          <w:numId w:val="1"/>
        </w:numPr>
      </w:pPr>
      <w:hyperlink r:id="rId9" w:tgtFrame="_blank" w:history="1">
        <w:r w:rsidRPr="00AE3F2E">
          <w:rPr>
            <w:rStyle w:val="a3"/>
          </w:rPr>
          <w:t>Распоряжение Правительства РФ от 02.12.2015 N 2471-р «Об утверждении Концепции информационной безопасности детей»</w:t>
        </w:r>
      </w:hyperlink>
    </w:p>
    <w:p w:rsidR="00AE3F2E" w:rsidRPr="00AE3F2E" w:rsidRDefault="00AE3F2E" w:rsidP="00AE3F2E">
      <w:pPr>
        <w:numPr>
          <w:ilvl w:val="0"/>
          <w:numId w:val="1"/>
        </w:numPr>
      </w:pPr>
      <w:hyperlink r:id="rId10" w:tgtFrame="_blank" w:history="1">
        <w:r w:rsidRPr="00AE3F2E">
          <w:rPr>
            <w:rStyle w:val="a3"/>
          </w:rPr>
          <w:t xml:space="preserve">Приказ </w:t>
        </w:r>
        <w:proofErr w:type="spellStart"/>
        <w:r w:rsidRPr="00AE3F2E">
          <w:rPr>
            <w:rStyle w:val="a3"/>
          </w:rPr>
          <w:t>Минкомсвязи</w:t>
        </w:r>
        <w:proofErr w:type="spellEnd"/>
        <w:r w:rsidRPr="00AE3F2E">
          <w:rPr>
            <w:rStyle w:val="a3"/>
          </w:rPr>
          <w:t xml:space="preserve"> России от 27.02.2018 N 88 «Об утверждении плана мероприятий по реализации Концепции информационной безопасности детей на 2018 - 2020 годы»</w:t>
        </w:r>
      </w:hyperlink>
    </w:p>
    <w:p w:rsidR="00AE3F2E" w:rsidRPr="00AE3F2E" w:rsidRDefault="00AE3F2E" w:rsidP="00AE3F2E">
      <w:pPr>
        <w:numPr>
          <w:ilvl w:val="0"/>
          <w:numId w:val="1"/>
        </w:numPr>
      </w:pPr>
      <w:hyperlink r:id="rId11" w:tgtFrame="_blank" w:history="1">
        <w:r w:rsidRPr="00AE3F2E">
          <w:rPr>
            <w:rStyle w:val="a3"/>
          </w:rPr>
          <w:t xml:space="preserve">&lt;Письмо&gt; </w:t>
        </w:r>
        <w:proofErr w:type="spellStart"/>
        <w:r w:rsidRPr="00AE3F2E">
          <w:rPr>
            <w:rStyle w:val="a3"/>
          </w:rPr>
          <w:t>Минобрнауки</w:t>
        </w:r>
        <w:proofErr w:type="spellEnd"/>
        <w:r w:rsidRPr="00AE3F2E">
          <w:rPr>
            <w:rStyle w:val="a3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AE3F2E" w:rsidRPr="00AE3F2E" w:rsidRDefault="00AE3F2E" w:rsidP="00AE3F2E">
      <w:r w:rsidRPr="00AE3F2E">
        <w:rPr>
          <w:b/>
          <w:bCs/>
        </w:rPr>
        <w:t>Региональный уровень:</w:t>
      </w:r>
    </w:p>
    <w:p w:rsidR="00AE3F2E" w:rsidRPr="00AE3F2E" w:rsidRDefault="00AE3F2E" w:rsidP="00AE3F2E">
      <w:pPr>
        <w:numPr>
          <w:ilvl w:val="0"/>
          <w:numId w:val="2"/>
        </w:numPr>
      </w:pPr>
      <w:r w:rsidRPr="00AE3F2E">
        <w:t xml:space="preserve">Рекомендации </w:t>
      </w:r>
      <w:r>
        <w:t>Министерства образования по Ростовской области</w:t>
      </w:r>
      <w:r w:rsidRPr="00AE3F2E">
        <w:t xml:space="preserve"> для родителей и законных представителей обучающихся </w:t>
      </w:r>
      <w:bookmarkStart w:id="0" w:name="_GoBack"/>
      <w:bookmarkEnd w:id="0"/>
      <w:r w:rsidRPr="00AE3F2E">
        <w:t xml:space="preserve"> </w:t>
      </w:r>
    </w:p>
    <w:p w:rsidR="00AE3F2E" w:rsidRPr="00AE3F2E" w:rsidRDefault="00AE3F2E" w:rsidP="00AE3F2E"/>
    <w:p w:rsidR="0089236F" w:rsidRDefault="0089236F"/>
    <w:sectPr w:rsidR="0089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190"/>
    <w:multiLevelType w:val="multilevel"/>
    <w:tmpl w:val="AF5A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D0E51"/>
    <w:multiLevelType w:val="multilevel"/>
    <w:tmpl w:val="BFFE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F3"/>
    <w:rsid w:val="002E20F3"/>
    <w:rsid w:val="0089236F"/>
    <w:rsid w:val="00A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F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35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900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54151" TargetMode="External"/><Relationship Id="rId11" Type="http://schemas.openxmlformats.org/officeDocument/2006/relationships/hyperlink" Target="http://www.consultant.ru/document/cons_doc_LAW_29861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65416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20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>org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2020-02-04T09:39:00Z</dcterms:created>
  <dcterms:modified xsi:type="dcterms:W3CDTF">2020-02-04T09:40:00Z</dcterms:modified>
</cp:coreProperties>
</file>